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E0CD9" w14:textId="77777777" w:rsidR="009E090F" w:rsidRDefault="009E090F" w:rsidP="009E090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Информация о внесении изменений в условия крупной сделки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4"/>
        <w:gridCol w:w="4110"/>
        <w:gridCol w:w="4420"/>
      </w:tblGrid>
      <w:tr w:rsidR="009E090F" w:rsidRPr="009E090F" w14:paraId="3105516F" w14:textId="77777777" w:rsidTr="0032251B">
        <w:trPr>
          <w:trHeight w:val="1470"/>
        </w:trPr>
        <w:tc>
          <w:tcPr>
            <w:tcW w:w="846" w:type="dxa"/>
          </w:tcPr>
          <w:p w14:paraId="5ADFC443" w14:textId="77777777" w:rsidR="009E090F" w:rsidRDefault="009E090F" w:rsidP="003225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252" w:type="dxa"/>
          </w:tcPr>
          <w:p w14:paraId="5579199A" w14:textId="77777777" w:rsidR="009E090F" w:rsidRDefault="009E090F" w:rsidP="00322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Полное наименование и </w:t>
            </w:r>
          </w:p>
          <w:p w14:paraId="21D80BEE" w14:textId="77777777" w:rsidR="009E090F" w:rsidRDefault="009E090F" w:rsidP="00322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местонахождение эмитента</w:t>
            </w:r>
          </w:p>
        </w:tc>
        <w:tc>
          <w:tcPr>
            <w:tcW w:w="4581" w:type="dxa"/>
          </w:tcPr>
          <w:p w14:paraId="784E5AE9" w14:textId="77777777" w:rsidR="009E090F" w:rsidRDefault="009E090F" w:rsidP="00322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Общество с ограниченной ответственностью «Ритейл Лизинг»</w:t>
            </w:r>
          </w:p>
          <w:p w14:paraId="71029859" w14:textId="77777777" w:rsidR="009E090F" w:rsidRDefault="009E090F" w:rsidP="0032251B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220030, г. Минск, </w:t>
            </w:r>
          </w:p>
          <w:p w14:paraId="0B9B8A58" w14:textId="77777777" w:rsidR="009E090F" w:rsidRDefault="009E090F" w:rsidP="0032251B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ул. Немига, д.3, офис 405</w:t>
            </w:r>
          </w:p>
          <w:p w14:paraId="6916F6C2" w14:textId="77777777" w:rsidR="009E090F" w:rsidRDefault="009E090F" w:rsidP="0032251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090F" w14:paraId="46DC7DE2" w14:textId="77777777" w:rsidTr="0032251B">
        <w:trPr>
          <w:trHeight w:val="564"/>
        </w:trPr>
        <w:tc>
          <w:tcPr>
            <w:tcW w:w="846" w:type="dxa"/>
          </w:tcPr>
          <w:p w14:paraId="3411EAD0" w14:textId="77777777" w:rsidR="009E090F" w:rsidRDefault="009E090F" w:rsidP="003225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252" w:type="dxa"/>
          </w:tcPr>
          <w:p w14:paraId="2E69FF16" w14:textId="77777777" w:rsidR="009E090F" w:rsidRDefault="009E090F" w:rsidP="0032251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Дата принятия решения о совершении сделки</w:t>
            </w:r>
          </w:p>
        </w:tc>
        <w:tc>
          <w:tcPr>
            <w:tcW w:w="4581" w:type="dxa"/>
          </w:tcPr>
          <w:p w14:paraId="336BBA72" w14:textId="4AD3D152" w:rsidR="009E090F" w:rsidRDefault="009E090F" w:rsidP="0032251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ru-RU"/>
              </w:rPr>
              <w:t>5.2026 года</w:t>
            </w:r>
          </w:p>
        </w:tc>
      </w:tr>
      <w:tr w:rsidR="009E090F" w:rsidRPr="009E090F" w14:paraId="68B52028" w14:textId="77777777" w:rsidTr="0032251B">
        <w:tc>
          <w:tcPr>
            <w:tcW w:w="846" w:type="dxa"/>
          </w:tcPr>
          <w:p w14:paraId="13D6121C" w14:textId="77777777" w:rsidR="009E090F" w:rsidRDefault="009E090F" w:rsidP="003225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252" w:type="dxa"/>
          </w:tcPr>
          <w:p w14:paraId="168168D5" w14:textId="77777777" w:rsidR="009E090F" w:rsidRDefault="009E090F" w:rsidP="0032251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Вид сделки (каждой из взаимосвязанных сделок)</w:t>
            </w:r>
          </w:p>
        </w:tc>
        <w:tc>
          <w:tcPr>
            <w:tcW w:w="4581" w:type="dxa"/>
          </w:tcPr>
          <w:p w14:paraId="7D9F70BE" w14:textId="58131234" w:rsidR="009E090F" w:rsidRDefault="009E090F" w:rsidP="0032251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Дополнительное соглашение к договору залога права (требования) от 16.09.2025 года №108-25-ЛП-1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 ОАО «Паритетбанк»</w:t>
            </w:r>
          </w:p>
        </w:tc>
      </w:tr>
      <w:tr w:rsidR="009E090F" w:rsidRPr="009E090F" w14:paraId="6BB1C6C2" w14:textId="77777777" w:rsidTr="0032251B">
        <w:trPr>
          <w:trHeight w:val="607"/>
        </w:trPr>
        <w:tc>
          <w:tcPr>
            <w:tcW w:w="846" w:type="dxa"/>
          </w:tcPr>
          <w:p w14:paraId="079F978B" w14:textId="77777777" w:rsidR="009E090F" w:rsidRDefault="009E090F" w:rsidP="003225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252" w:type="dxa"/>
          </w:tcPr>
          <w:p w14:paraId="10857063" w14:textId="77777777" w:rsidR="009E090F" w:rsidRDefault="009E090F" w:rsidP="0032251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Предмет сделки</w:t>
            </w:r>
          </w:p>
        </w:tc>
        <w:tc>
          <w:tcPr>
            <w:tcW w:w="4581" w:type="dxa"/>
          </w:tcPr>
          <w:p w14:paraId="6A3544FA" w14:textId="6098FCBE" w:rsidR="009E090F" w:rsidRPr="008168A0" w:rsidRDefault="008168A0" w:rsidP="0032251B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8168A0">
              <w:rPr>
                <w:rFonts w:ascii="Times New Roman" w:hAnsi="Times New Roman" w:cs="Times New Roman"/>
                <w:highlight w:val="white"/>
                <w:lang w:val="ru-RU"/>
              </w:rPr>
              <w:t xml:space="preserve"> </w:t>
            </w:r>
            <w:r w:rsidR="00137B45">
              <w:rPr>
                <w:rFonts w:ascii="Times New Roman" w:hAnsi="Times New Roman" w:cs="Times New Roman"/>
                <w:highlight w:val="white"/>
                <w:lang w:val="ru-RU"/>
              </w:rPr>
              <w:t>И</w:t>
            </w:r>
            <w:r w:rsidRPr="008168A0">
              <w:rPr>
                <w:rFonts w:ascii="Times New Roman" w:hAnsi="Times New Roman" w:cs="Times New Roman"/>
                <w:highlight w:val="white"/>
                <w:lang w:val="ru-RU"/>
              </w:rPr>
              <w:t>зменение условий обеспечения обязательств (изменение стоимости предмета залога)</w:t>
            </w:r>
            <w:r w:rsidR="009E090F" w:rsidRPr="008168A0">
              <w:rPr>
                <w:rFonts w:ascii="Times New Roman" w:hAnsi="Times New Roman" w:cs="Times New Roman"/>
                <w:highlight w:val="white"/>
                <w:lang w:val="ru-RU"/>
              </w:rPr>
              <w:t>.</w:t>
            </w:r>
          </w:p>
          <w:p w14:paraId="18A421CF" w14:textId="77777777" w:rsidR="009E090F" w:rsidRPr="004852CF" w:rsidRDefault="009E090F" w:rsidP="0032251B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</w:p>
        </w:tc>
      </w:tr>
      <w:tr w:rsidR="009E090F" w:rsidRPr="00D14A49" w14:paraId="146EDFDA" w14:textId="77777777" w:rsidTr="0032251B">
        <w:tc>
          <w:tcPr>
            <w:tcW w:w="846" w:type="dxa"/>
          </w:tcPr>
          <w:p w14:paraId="1E22E209" w14:textId="77777777" w:rsidR="009E090F" w:rsidRDefault="009E090F" w:rsidP="003225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4252" w:type="dxa"/>
          </w:tcPr>
          <w:p w14:paraId="3B4639ED" w14:textId="77777777" w:rsidR="009E090F" w:rsidRPr="004852CF" w:rsidRDefault="009E090F" w:rsidP="0032251B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highlight w:val="white"/>
                <w:lang w:val="ru-RU"/>
              </w:rPr>
              <w:t>Сумма сделки (общая сумма взаимосвязанных сделок)</w:t>
            </w:r>
          </w:p>
        </w:tc>
        <w:tc>
          <w:tcPr>
            <w:tcW w:w="4581" w:type="dxa"/>
          </w:tcPr>
          <w:p w14:paraId="10291DF4" w14:textId="5F4D419D" w:rsidR="009E090F" w:rsidRPr="00831354" w:rsidRDefault="00831354" w:rsidP="0032251B">
            <w:pPr>
              <w:jc w:val="both"/>
              <w:rPr>
                <w:rFonts w:ascii="Times New Roman" w:hAnsi="Times New Roman" w:cs="Times New Roman"/>
                <w:highlight w:val="white"/>
                <w:lang w:val="ru-RU"/>
              </w:rPr>
            </w:pPr>
            <w:r w:rsidRPr="00831354">
              <w:rPr>
                <w:rFonts w:ascii="Times New Roman" w:hAnsi="Times New Roman" w:cs="Times New Roman"/>
                <w:highlight w:val="white"/>
              </w:rPr>
              <w:t>74</w:t>
            </w:r>
            <w:r w:rsidR="008168A0">
              <w:rPr>
                <w:rFonts w:ascii="Times New Roman" w:hAnsi="Times New Roman" w:cs="Times New Roman"/>
                <w:highlight w:val="white"/>
                <w:lang w:val="ru-RU"/>
              </w:rPr>
              <w:t> </w:t>
            </w:r>
            <w:r w:rsidRPr="00831354">
              <w:rPr>
                <w:rFonts w:ascii="Times New Roman" w:hAnsi="Times New Roman" w:cs="Times New Roman"/>
                <w:highlight w:val="white"/>
              </w:rPr>
              <w:t>057</w:t>
            </w:r>
            <w:r w:rsidR="008168A0">
              <w:rPr>
                <w:rFonts w:ascii="Times New Roman" w:hAnsi="Times New Roman" w:cs="Times New Roman"/>
                <w:highlight w:val="white"/>
                <w:lang w:val="ru-RU"/>
              </w:rPr>
              <w:t xml:space="preserve"> </w:t>
            </w:r>
            <w:r w:rsidRPr="00831354">
              <w:rPr>
                <w:rFonts w:ascii="Times New Roman" w:hAnsi="Times New Roman" w:cs="Times New Roman"/>
                <w:highlight w:val="white"/>
              </w:rPr>
              <w:t>925</w:t>
            </w:r>
            <w:r>
              <w:rPr>
                <w:rFonts w:ascii="Times New Roman" w:hAnsi="Times New Roman" w:cs="Times New Roman"/>
                <w:highlight w:val="white"/>
                <w:lang w:val="ru-RU"/>
              </w:rPr>
              <w:t xml:space="preserve"> </w:t>
            </w:r>
            <w:proofErr w:type="spellStart"/>
            <w:r w:rsidRPr="00831354">
              <w:rPr>
                <w:rFonts w:ascii="Times New Roman" w:hAnsi="Times New Roman" w:cs="Times New Roman"/>
                <w:highlight w:val="white"/>
              </w:rPr>
              <w:t>белорусских</w:t>
            </w:r>
            <w:proofErr w:type="spellEnd"/>
            <w:r w:rsidRPr="00831354">
              <w:rPr>
                <w:rFonts w:ascii="Times New Roman" w:hAnsi="Times New Roman" w:cs="Times New Roman"/>
                <w:highlight w:val="white"/>
              </w:rPr>
              <w:t xml:space="preserve"> </w:t>
            </w:r>
            <w:proofErr w:type="spellStart"/>
            <w:r w:rsidRPr="00831354">
              <w:rPr>
                <w:rFonts w:ascii="Times New Roman" w:hAnsi="Times New Roman" w:cs="Times New Roman"/>
                <w:highlight w:val="white"/>
              </w:rPr>
              <w:t>рублей</w:t>
            </w:r>
            <w:proofErr w:type="spellEnd"/>
            <w:r w:rsidR="008168A0">
              <w:rPr>
                <w:rFonts w:ascii="Times New Roman" w:hAnsi="Times New Roman" w:cs="Times New Roman"/>
                <w:highlight w:val="white"/>
                <w:lang w:val="ru-RU"/>
              </w:rPr>
              <w:t xml:space="preserve"> </w:t>
            </w:r>
            <w:r w:rsidRPr="00831354">
              <w:rPr>
                <w:rFonts w:ascii="Times New Roman" w:hAnsi="Times New Roman" w:cs="Times New Roman"/>
                <w:highlight w:val="white"/>
              </w:rPr>
              <w:t xml:space="preserve">05 </w:t>
            </w:r>
            <w:proofErr w:type="spellStart"/>
            <w:r w:rsidRPr="00831354">
              <w:rPr>
                <w:rFonts w:ascii="Times New Roman" w:hAnsi="Times New Roman" w:cs="Times New Roman"/>
                <w:highlight w:val="white"/>
              </w:rPr>
              <w:t>копеек</w:t>
            </w:r>
            <w:proofErr w:type="spellEnd"/>
          </w:p>
        </w:tc>
      </w:tr>
      <w:tr w:rsidR="009E090F" w:rsidRPr="009E090F" w14:paraId="5F260862" w14:textId="77777777" w:rsidTr="0032251B">
        <w:trPr>
          <w:trHeight w:val="568"/>
        </w:trPr>
        <w:tc>
          <w:tcPr>
            <w:tcW w:w="846" w:type="dxa"/>
          </w:tcPr>
          <w:p w14:paraId="7C8E693C" w14:textId="77777777" w:rsidR="009E090F" w:rsidRDefault="009E090F" w:rsidP="003225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4252" w:type="dxa"/>
          </w:tcPr>
          <w:p w14:paraId="7E682817" w14:textId="77777777" w:rsidR="009E090F" w:rsidRDefault="009E090F" w:rsidP="0032251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Стоимость имущества, приобретаемого (отчуждаемого) по сделке</w:t>
            </w:r>
          </w:p>
        </w:tc>
        <w:tc>
          <w:tcPr>
            <w:tcW w:w="4581" w:type="dxa"/>
          </w:tcPr>
          <w:p w14:paraId="7CD6FFF3" w14:textId="77777777" w:rsidR="009E090F" w:rsidRDefault="009E090F" w:rsidP="0032251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E090F" w14:paraId="158DD59C" w14:textId="77777777" w:rsidTr="0032251B">
        <w:tc>
          <w:tcPr>
            <w:tcW w:w="846" w:type="dxa"/>
          </w:tcPr>
          <w:p w14:paraId="511C8239" w14:textId="77777777" w:rsidR="009E090F" w:rsidRDefault="009E090F" w:rsidP="003225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4252" w:type="dxa"/>
          </w:tcPr>
          <w:p w14:paraId="4DBCB0C1" w14:textId="77777777" w:rsidR="009E090F" w:rsidRDefault="009E090F" w:rsidP="0032251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Балансовая стоимость активов на </w:t>
            </w:r>
          </w:p>
          <w:p w14:paraId="5AD5B31B" w14:textId="77777777" w:rsidR="009E090F" w:rsidRDefault="009E090F" w:rsidP="0032251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31.03.2026</w:t>
            </w:r>
          </w:p>
        </w:tc>
        <w:tc>
          <w:tcPr>
            <w:tcW w:w="4581" w:type="dxa"/>
          </w:tcPr>
          <w:p w14:paraId="5344E83A" w14:textId="77777777" w:rsidR="009E090F" w:rsidRDefault="009E090F" w:rsidP="0032251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70 667 000 бел. рублей</w:t>
            </w:r>
          </w:p>
        </w:tc>
      </w:tr>
    </w:tbl>
    <w:p w14:paraId="7D4881A8" w14:textId="77777777" w:rsidR="009E090F" w:rsidRPr="00CB7CA9" w:rsidRDefault="009E090F" w:rsidP="009E090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1A30EE1" w14:textId="77777777" w:rsidR="009E090F" w:rsidRPr="00CB7CA9" w:rsidRDefault="009E090F" w:rsidP="009E090F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B7CA9">
        <w:rPr>
          <w:rFonts w:ascii="Times New Roman" w:hAnsi="Times New Roman" w:cs="Times New Roman"/>
          <w:sz w:val="24"/>
          <w:szCs w:val="24"/>
          <w:lang w:val="ru-RU"/>
        </w:rPr>
        <w:t>Директор                                                           Е.А. Иванова</w:t>
      </w:r>
    </w:p>
    <w:p w14:paraId="596D1938" w14:textId="77777777" w:rsidR="00F12C76" w:rsidRDefault="00F12C76" w:rsidP="006C0B77">
      <w:pPr>
        <w:spacing w:after="0"/>
        <w:ind w:firstLine="709"/>
        <w:jc w:val="both"/>
      </w:pPr>
    </w:p>
    <w:sectPr w:rsidR="00F12C76" w:rsidSect="009E090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782D"/>
    <w:multiLevelType w:val="hybridMultilevel"/>
    <w:tmpl w:val="72DCE356"/>
    <w:lvl w:ilvl="0" w:tplc="1B9A49C8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0264195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1C6618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59277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50EFF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641A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E1EA76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96D24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D0C33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 w16cid:durableId="580598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5C6"/>
    <w:rsid w:val="00137B45"/>
    <w:rsid w:val="0025392D"/>
    <w:rsid w:val="00385755"/>
    <w:rsid w:val="00471D50"/>
    <w:rsid w:val="006C05C6"/>
    <w:rsid w:val="006C0B77"/>
    <w:rsid w:val="008168A0"/>
    <w:rsid w:val="008242FF"/>
    <w:rsid w:val="00831354"/>
    <w:rsid w:val="00870751"/>
    <w:rsid w:val="00922C48"/>
    <w:rsid w:val="009E090F"/>
    <w:rsid w:val="00B915B7"/>
    <w:rsid w:val="00EA59DF"/>
    <w:rsid w:val="00EE4070"/>
    <w:rsid w:val="00F12C76"/>
    <w:rsid w:val="00F7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E57D"/>
  <w15:chartTrackingRefBased/>
  <w15:docId w15:val="{7D8EADB5-D4DD-45AB-A7FF-DC2C0E94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0F"/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5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5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0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0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05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05C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C05C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C05C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C05C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C05C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C05C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C05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05C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C05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05C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0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05C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C05C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E090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2026-06-02T16:53:00Z</dcterms:created>
  <dcterms:modified xsi:type="dcterms:W3CDTF">2026-06-02T16:53:00Z</dcterms:modified>
</cp:coreProperties>
</file>